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FB" w:rsidRPr="003B2FA6" w:rsidRDefault="00BB75FB" w:rsidP="00BB75FB">
      <w:pPr>
        <w:pStyle w:val="ae"/>
        <w:spacing w:before="0" w:beforeAutospacing="0" w:after="0" w:afterAutospacing="0"/>
        <w:rPr>
          <w:bCs/>
        </w:rPr>
      </w:pPr>
      <w:r w:rsidRPr="003B2FA6">
        <w:rPr>
          <w:bCs/>
        </w:rPr>
        <w:t xml:space="preserve">Введено в действие </w:t>
      </w:r>
      <w:r>
        <w:rPr>
          <w:bCs/>
        </w:rPr>
        <w:t xml:space="preserve">                                                                                            </w:t>
      </w:r>
      <w:r w:rsidR="00F44B5C">
        <w:rPr>
          <w:bCs/>
        </w:rPr>
        <w:t xml:space="preserve">      </w:t>
      </w:r>
      <w:r w:rsidR="00CC342F">
        <w:rPr>
          <w:bCs/>
        </w:rPr>
        <w:t xml:space="preserve">   </w:t>
      </w:r>
      <w:r w:rsidRPr="003B2FA6">
        <w:rPr>
          <w:bCs/>
        </w:rPr>
        <w:t xml:space="preserve">УТВЕРЖДАЮ                                                                                </w:t>
      </w:r>
      <w:r>
        <w:rPr>
          <w:bCs/>
        </w:rPr>
        <w:t xml:space="preserve">                     </w:t>
      </w:r>
    </w:p>
    <w:p w:rsidR="00BB75FB" w:rsidRPr="003B2FA6" w:rsidRDefault="00BB75FB" w:rsidP="00BB75FB">
      <w:pPr>
        <w:pStyle w:val="ae"/>
        <w:spacing w:before="0" w:beforeAutospacing="0" w:after="0" w:afterAutospacing="0"/>
        <w:rPr>
          <w:bCs/>
        </w:rPr>
      </w:pPr>
      <w:r w:rsidRPr="003B2FA6">
        <w:rPr>
          <w:bCs/>
        </w:rPr>
        <w:t xml:space="preserve">приказом  директора                                 </w:t>
      </w:r>
      <w:r>
        <w:rPr>
          <w:bCs/>
        </w:rPr>
        <w:t xml:space="preserve">                                              </w:t>
      </w:r>
      <w:r w:rsidR="00F44B5C">
        <w:rPr>
          <w:bCs/>
        </w:rPr>
        <w:t xml:space="preserve">    </w:t>
      </w:r>
      <w:r w:rsidR="00CC342F">
        <w:rPr>
          <w:bCs/>
        </w:rPr>
        <w:t xml:space="preserve">   </w:t>
      </w:r>
      <w:r w:rsidR="00F44B5C">
        <w:rPr>
          <w:bCs/>
        </w:rPr>
        <w:t xml:space="preserve"> </w:t>
      </w:r>
      <w:r>
        <w:rPr>
          <w:bCs/>
        </w:rPr>
        <w:t>Директор МАОУ ДОД</w:t>
      </w:r>
    </w:p>
    <w:p w:rsidR="00BB75FB" w:rsidRPr="003B2FA6" w:rsidRDefault="00BB75FB" w:rsidP="00BB75FB">
      <w:pPr>
        <w:pStyle w:val="ae"/>
        <w:spacing w:before="0" w:beforeAutospacing="0" w:after="0" w:afterAutospacing="0"/>
        <w:rPr>
          <w:bCs/>
        </w:rPr>
      </w:pPr>
      <w:r w:rsidRPr="003B2FA6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</w:t>
      </w:r>
      <w:r w:rsidR="00F44B5C">
        <w:rPr>
          <w:bCs/>
        </w:rPr>
        <w:t xml:space="preserve">      </w:t>
      </w:r>
      <w:r w:rsidR="00CC342F">
        <w:rPr>
          <w:bCs/>
        </w:rPr>
        <w:t xml:space="preserve">   </w:t>
      </w:r>
      <w:r w:rsidRPr="003B2FA6">
        <w:rPr>
          <w:bCs/>
        </w:rPr>
        <w:t xml:space="preserve">«Дом школьников»           </w:t>
      </w:r>
    </w:p>
    <w:p w:rsidR="00BB75FB" w:rsidRDefault="00BB75FB" w:rsidP="00BB75FB">
      <w:pPr>
        <w:pStyle w:val="ae"/>
        <w:spacing w:before="0" w:beforeAutospacing="0" w:after="0" w:afterAutospacing="0"/>
        <w:rPr>
          <w:bCs/>
        </w:rPr>
      </w:pPr>
      <w:r w:rsidRPr="003B2FA6">
        <w:rPr>
          <w:bCs/>
        </w:rPr>
        <w:t>№__</w:t>
      </w:r>
      <w:r>
        <w:rPr>
          <w:bCs/>
        </w:rPr>
        <w:t>___ от «___»____________</w:t>
      </w:r>
      <w:r w:rsidRPr="003B2FA6">
        <w:rPr>
          <w:bCs/>
        </w:rPr>
        <w:t xml:space="preserve">                                       </w:t>
      </w:r>
      <w:r>
        <w:rPr>
          <w:bCs/>
        </w:rPr>
        <w:t xml:space="preserve">          </w:t>
      </w:r>
      <w:r w:rsidR="00F44B5C">
        <w:rPr>
          <w:bCs/>
        </w:rPr>
        <w:t xml:space="preserve">     </w:t>
      </w:r>
      <w:r w:rsidR="00CC342F">
        <w:rPr>
          <w:bCs/>
        </w:rPr>
        <w:t xml:space="preserve">   </w:t>
      </w:r>
      <w:proofErr w:type="spellStart"/>
      <w:r>
        <w:rPr>
          <w:bCs/>
        </w:rPr>
        <w:t>Бавлинского</w:t>
      </w:r>
      <w:proofErr w:type="spellEnd"/>
      <w:r>
        <w:rPr>
          <w:bCs/>
        </w:rPr>
        <w:t xml:space="preserve"> </w:t>
      </w:r>
      <w:r w:rsidRPr="003B2FA6">
        <w:rPr>
          <w:bCs/>
        </w:rPr>
        <w:t xml:space="preserve">муниципального  </w:t>
      </w:r>
      <w:r>
        <w:rPr>
          <w:bCs/>
        </w:rPr>
        <w:t xml:space="preserve"> </w:t>
      </w:r>
    </w:p>
    <w:p w:rsidR="00CC342F" w:rsidRDefault="00CC342F" w:rsidP="00BB75FB">
      <w:pPr>
        <w:pStyle w:val="ae"/>
        <w:spacing w:before="0" w:beforeAutospacing="0" w:after="0" w:afterAutospacing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</w:t>
      </w:r>
      <w:r w:rsidRPr="003B2FA6">
        <w:rPr>
          <w:bCs/>
        </w:rPr>
        <w:t>района РТ</w:t>
      </w:r>
    </w:p>
    <w:p w:rsidR="00BB75FB" w:rsidRPr="003B2FA6" w:rsidRDefault="00A8228C" w:rsidP="00BB75FB">
      <w:pPr>
        <w:pStyle w:val="ae"/>
        <w:spacing w:before="0" w:beforeAutospacing="0" w:after="0" w:afterAutospacing="0"/>
        <w:rPr>
          <w:bCs/>
        </w:rPr>
      </w:pPr>
      <w:r>
        <w:rPr>
          <w:bCs/>
        </w:rPr>
        <w:t xml:space="preserve">Рассмотрено на </w:t>
      </w:r>
      <w:proofErr w:type="gramStart"/>
      <w:r>
        <w:rPr>
          <w:bCs/>
        </w:rPr>
        <w:t>педагогическом</w:t>
      </w:r>
      <w:proofErr w:type="gramEnd"/>
      <w:r>
        <w:rPr>
          <w:bCs/>
        </w:rPr>
        <w:t xml:space="preserve"> </w:t>
      </w:r>
      <w:r w:rsidR="00BB75FB">
        <w:rPr>
          <w:bCs/>
        </w:rPr>
        <w:t xml:space="preserve">                                                      </w:t>
      </w:r>
      <w:r>
        <w:rPr>
          <w:bCs/>
        </w:rPr>
        <w:t xml:space="preserve">          </w:t>
      </w:r>
      <w:r w:rsidR="00BB75FB">
        <w:rPr>
          <w:bCs/>
        </w:rPr>
        <w:t xml:space="preserve">  </w:t>
      </w:r>
      <w:r w:rsidR="00CC342F" w:rsidRPr="003B2FA6">
        <w:t>_________</w:t>
      </w:r>
      <w:r w:rsidR="00CC342F">
        <w:t xml:space="preserve"> </w:t>
      </w:r>
      <w:r w:rsidR="00CC342F" w:rsidRPr="003B2FA6">
        <w:t>Г.В.</w:t>
      </w:r>
      <w:r w:rsidR="00CC342F">
        <w:t xml:space="preserve"> </w:t>
      </w:r>
      <w:r w:rsidR="00CC342F" w:rsidRPr="003B2FA6">
        <w:t>Ананьева</w:t>
      </w:r>
      <w:r w:rsidR="00BB75FB">
        <w:rPr>
          <w:bCs/>
        </w:rPr>
        <w:t xml:space="preserve">      </w:t>
      </w:r>
      <w:r>
        <w:rPr>
          <w:bCs/>
        </w:rPr>
        <w:t xml:space="preserve">     </w:t>
      </w:r>
      <w:r w:rsidR="00F44B5C">
        <w:rPr>
          <w:bCs/>
        </w:rPr>
        <w:t xml:space="preserve">        </w:t>
      </w:r>
      <w:r w:rsidR="00BB75FB">
        <w:rPr>
          <w:bCs/>
        </w:rPr>
        <w:t xml:space="preserve"> </w:t>
      </w:r>
    </w:p>
    <w:p w:rsidR="00BB75FB" w:rsidRDefault="00F44B5C" w:rsidP="00BB75FB">
      <w:pPr>
        <w:pStyle w:val="ae"/>
        <w:spacing w:before="0" w:beforeAutospacing="0" w:after="0" w:afterAutospacing="0"/>
      </w:pPr>
      <w:r>
        <w:rPr>
          <w:bCs/>
        </w:rPr>
        <w:t>совете</w:t>
      </w:r>
      <w:r w:rsidR="00BB75FB" w:rsidRPr="003B2FA6">
        <w:rPr>
          <w:bCs/>
        </w:rPr>
        <w:t xml:space="preserve">  </w:t>
      </w:r>
      <w:r w:rsidR="00CC342F">
        <w:rPr>
          <w:bCs/>
        </w:rPr>
        <w:t xml:space="preserve">№____ </w:t>
      </w:r>
      <w:proofErr w:type="gramStart"/>
      <w:r w:rsidR="00CC342F">
        <w:rPr>
          <w:bCs/>
        </w:rPr>
        <w:t>от</w:t>
      </w:r>
      <w:proofErr w:type="gramEnd"/>
      <w:r w:rsidR="00CC342F">
        <w:rPr>
          <w:bCs/>
        </w:rPr>
        <w:t xml:space="preserve"> «___» _________</w:t>
      </w:r>
      <w:r w:rsidR="00BB75FB" w:rsidRPr="003B2FA6">
        <w:rPr>
          <w:bCs/>
        </w:rPr>
        <w:t xml:space="preserve">                                                                                               </w:t>
      </w:r>
      <w:r w:rsidR="00BB75FB">
        <w:rPr>
          <w:bCs/>
        </w:rPr>
        <w:t xml:space="preserve">     </w:t>
      </w:r>
      <w:r w:rsidR="00BB75FB">
        <w:t xml:space="preserve">           </w:t>
      </w:r>
    </w:p>
    <w:p w:rsidR="003F16B9" w:rsidRPr="003F16B9" w:rsidRDefault="003F16B9" w:rsidP="003F16B9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3F16B9">
        <w:rPr>
          <w:b/>
        </w:rPr>
        <w:t>Положение</w:t>
      </w:r>
    </w:p>
    <w:p w:rsidR="00660DE1" w:rsidRPr="00BB75FB" w:rsidRDefault="00660DE1">
      <w:pPr>
        <w:pStyle w:val="40"/>
        <w:shd w:val="clear" w:color="auto" w:fill="auto"/>
        <w:spacing w:line="230" w:lineRule="exact"/>
        <w:ind w:left="6840"/>
        <w:rPr>
          <w:sz w:val="24"/>
          <w:szCs w:val="24"/>
          <w:lang w:val="ru-RU"/>
        </w:rPr>
      </w:pPr>
    </w:p>
    <w:p w:rsidR="00660DE1" w:rsidRPr="00BB75FB" w:rsidRDefault="00854F71" w:rsidP="00BB75FB">
      <w:pPr>
        <w:pStyle w:val="30"/>
        <w:shd w:val="clear" w:color="auto" w:fill="auto"/>
        <w:spacing w:line="240" w:lineRule="auto"/>
        <w:ind w:right="-120"/>
        <w:rPr>
          <w:sz w:val="24"/>
          <w:szCs w:val="24"/>
        </w:rPr>
      </w:pPr>
      <w:r w:rsidRPr="00BB75FB">
        <w:rPr>
          <w:sz w:val="24"/>
          <w:szCs w:val="24"/>
        </w:rPr>
        <w:t xml:space="preserve">О порядке поступления и использования родительской платы </w:t>
      </w:r>
      <w:proofErr w:type="gramStart"/>
      <w:r w:rsidRPr="00BB75FB">
        <w:rPr>
          <w:sz w:val="24"/>
          <w:szCs w:val="24"/>
        </w:rPr>
        <w:t>за</w:t>
      </w:r>
      <w:proofErr w:type="gramEnd"/>
      <w:r w:rsidRPr="00BB75FB">
        <w:rPr>
          <w:sz w:val="24"/>
          <w:szCs w:val="24"/>
        </w:rPr>
        <w:t xml:space="preserve"> </w:t>
      </w:r>
      <w:proofErr w:type="gramStart"/>
      <w:r w:rsidRPr="00BB75FB">
        <w:rPr>
          <w:sz w:val="24"/>
          <w:szCs w:val="24"/>
        </w:rPr>
        <w:t>обучений</w:t>
      </w:r>
      <w:proofErr w:type="gramEnd"/>
      <w:r w:rsidRPr="00BB75FB">
        <w:rPr>
          <w:sz w:val="24"/>
          <w:szCs w:val="24"/>
        </w:rPr>
        <w:t xml:space="preserve"> дет</w:t>
      </w:r>
      <w:r w:rsidR="00BB75FB">
        <w:rPr>
          <w:sz w:val="24"/>
          <w:szCs w:val="24"/>
          <w:lang w:val="ru-RU"/>
        </w:rPr>
        <w:t xml:space="preserve">ей </w:t>
      </w:r>
      <w:r w:rsidRPr="00BB75FB">
        <w:rPr>
          <w:sz w:val="24"/>
          <w:szCs w:val="24"/>
        </w:rPr>
        <w:t xml:space="preserve">в муниципальном автономном образовательном учреждении дополнительного образования детей «Дом школьников» </w:t>
      </w:r>
      <w:proofErr w:type="spellStart"/>
      <w:r w:rsidRPr="00BB75FB">
        <w:rPr>
          <w:sz w:val="24"/>
          <w:szCs w:val="24"/>
        </w:rPr>
        <w:t>Бавлинского</w:t>
      </w:r>
      <w:proofErr w:type="spellEnd"/>
      <w:r w:rsidRPr="00BB75FB">
        <w:rPr>
          <w:sz w:val="24"/>
          <w:szCs w:val="24"/>
        </w:rPr>
        <w:t xml:space="preserve"> муниципального района Республики Татарстан</w:t>
      </w:r>
    </w:p>
    <w:p w:rsidR="00BB75FB" w:rsidRDefault="00BB75FB">
      <w:pPr>
        <w:pStyle w:val="30"/>
        <w:shd w:val="clear" w:color="auto" w:fill="auto"/>
        <w:spacing w:after="113" w:line="190" w:lineRule="exact"/>
        <w:ind w:left="3320"/>
        <w:jc w:val="left"/>
        <w:rPr>
          <w:sz w:val="24"/>
          <w:szCs w:val="24"/>
          <w:lang w:val="ru-RU"/>
        </w:rPr>
      </w:pPr>
    </w:p>
    <w:p w:rsidR="00660DE1" w:rsidRPr="00BB75FB" w:rsidRDefault="00854F71" w:rsidP="00BB75FB">
      <w:pPr>
        <w:pStyle w:val="30"/>
        <w:shd w:val="clear" w:color="auto" w:fill="auto"/>
        <w:spacing w:after="113" w:line="240" w:lineRule="auto"/>
        <w:ind w:left="3320"/>
        <w:jc w:val="left"/>
        <w:rPr>
          <w:sz w:val="24"/>
          <w:szCs w:val="24"/>
        </w:rPr>
      </w:pPr>
      <w:r w:rsidRPr="00BB75FB">
        <w:rPr>
          <w:sz w:val="24"/>
          <w:szCs w:val="24"/>
        </w:rPr>
        <w:t>1. Общие положения.</w:t>
      </w:r>
    </w:p>
    <w:p w:rsidR="00660DE1" w:rsidRPr="00BB75FB" w:rsidRDefault="00854F71" w:rsidP="00BB75FB">
      <w:pPr>
        <w:pStyle w:val="2"/>
        <w:shd w:val="clear" w:color="auto" w:fill="auto"/>
        <w:spacing w:after="168" w:line="240" w:lineRule="auto"/>
        <w:ind w:right="-120" w:firstLine="0"/>
        <w:rPr>
          <w:sz w:val="24"/>
          <w:szCs w:val="24"/>
        </w:rPr>
      </w:pPr>
      <w:r w:rsidRPr="00BB75FB">
        <w:rPr>
          <w:sz w:val="24"/>
          <w:szCs w:val="24"/>
        </w:rPr>
        <w:t xml:space="preserve">1.1. </w:t>
      </w:r>
      <w:proofErr w:type="gramStart"/>
      <w:r w:rsidRPr="00BB75FB">
        <w:rPr>
          <w:sz w:val="24"/>
          <w:szCs w:val="24"/>
        </w:rPr>
        <w:t>Настоящее Положение разработано в соответствии с постановлением кабинета министра РТ № 597 от 12.12.2005г. «О привлечении внебюджетных средств на развитие и укрепление материально-технической базы бюджетных учреждений дополнительного образования детей», постановлением Правительства РФ от 07.03.1995 N 233 (в ред. от 01.02.2005) "Об утверждении Типового положения об образовательном учреждении дополнительного образования детей" в целях улучшения условий обучения детей в муниципальных образовательных учреждениях</w:t>
      </w:r>
      <w:proofErr w:type="gramEnd"/>
      <w:r w:rsidRPr="00BB75FB">
        <w:rPr>
          <w:sz w:val="24"/>
          <w:szCs w:val="24"/>
        </w:rPr>
        <w:t xml:space="preserve"> дополнительного образования, упорядочения взимания и использования родительской платы за обучение детей в муниципальных образовательных учреждениях дополнительного образования и установления мер социальной поддержки отдельным категориям населения при обучении детей в муниципальных образовательных учреждениях д</w:t>
      </w:r>
      <w:r w:rsidR="0037701C">
        <w:rPr>
          <w:sz w:val="24"/>
          <w:szCs w:val="24"/>
          <w:lang w:val="ru-RU"/>
        </w:rPr>
        <w:t>о</w:t>
      </w:r>
      <w:proofErr w:type="spellStart"/>
      <w:r w:rsidRPr="00BB75FB">
        <w:rPr>
          <w:sz w:val="24"/>
          <w:szCs w:val="24"/>
        </w:rPr>
        <w:t>полнительного</w:t>
      </w:r>
      <w:proofErr w:type="spellEnd"/>
      <w:r w:rsidRPr="00BB75FB">
        <w:rPr>
          <w:sz w:val="24"/>
          <w:szCs w:val="24"/>
        </w:rPr>
        <w:t xml:space="preserve"> образования.</w:t>
      </w:r>
    </w:p>
    <w:p w:rsidR="00660DE1" w:rsidRDefault="00660DE1">
      <w:pPr>
        <w:jc w:val="center"/>
        <w:rPr>
          <w:sz w:val="0"/>
          <w:szCs w:val="0"/>
        </w:rPr>
      </w:pPr>
    </w:p>
    <w:tbl>
      <w:tblPr>
        <w:tblpPr w:leftFromText="180" w:rightFromText="180" w:vertAnchor="text" w:horzAnchor="margin" w:tblpX="152" w:tblpY="1690"/>
        <w:tblW w:w="98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4911"/>
      </w:tblGrid>
      <w:tr w:rsidR="0037701C" w:rsidTr="00926842">
        <w:trPr>
          <w:trHeight w:val="46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Default="0037701C" w:rsidP="00926842">
            <w:pPr>
              <w:pStyle w:val="2"/>
              <w:shd w:val="clear" w:color="auto" w:fill="auto"/>
              <w:spacing w:line="240" w:lineRule="auto"/>
              <w:ind w:firstLine="1180"/>
              <w:rPr>
                <w:rStyle w:val="a5"/>
                <w:sz w:val="24"/>
                <w:szCs w:val="24"/>
                <w:lang w:val="ru-RU"/>
              </w:rPr>
            </w:pPr>
            <w:r w:rsidRPr="00BB75FB">
              <w:rPr>
                <w:rStyle w:val="a5"/>
                <w:sz w:val="24"/>
                <w:szCs w:val="24"/>
              </w:rPr>
              <w:t xml:space="preserve">Задача 2.2.1. </w:t>
            </w:r>
          </w:p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142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коммунальных услуг.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</w:tr>
      <w:tr w:rsidR="0037701C" w:rsidTr="00926842">
        <w:trPr>
          <w:trHeight w:val="45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по техническому обслуживанию здания</w:t>
            </w:r>
          </w:p>
        </w:tc>
      </w:tr>
      <w:tr w:rsidR="0037701C" w:rsidTr="00926842">
        <w:trPr>
          <w:trHeight w:val="4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по ремонту и обслуживанию копировальной и компьютерной техники.</w:t>
            </w:r>
          </w:p>
        </w:tc>
      </w:tr>
      <w:tr w:rsidR="0037701C" w:rsidTr="00926842">
        <w:trPr>
          <w:trHeight w:val="45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обслуживанию пожарной сигнализации.</w:t>
            </w:r>
          </w:p>
        </w:tc>
      </w:tr>
      <w:tr w:rsidR="0037701C" w:rsidTr="00926842">
        <w:trPr>
          <w:trHeight w:val="45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 xml:space="preserve">Оплата услуг по </w:t>
            </w:r>
            <w:proofErr w:type="spellStart"/>
            <w:r w:rsidRPr="00BB75FB">
              <w:rPr>
                <w:sz w:val="24"/>
                <w:szCs w:val="24"/>
              </w:rPr>
              <w:t>гидропромывке</w:t>
            </w:r>
            <w:proofErr w:type="spellEnd"/>
            <w:r w:rsidRPr="00BB75FB">
              <w:rPr>
                <w:sz w:val="24"/>
                <w:szCs w:val="24"/>
              </w:rPr>
              <w:t xml:space="preserve"> отопительных систем.</w:t>
            </w:r>
          </w:p>
        </w:tc>
      </w:tr>
      <w:tr w:rsidR="0037701C" w:rsidTr="00926842">
        <w:trPr>
          <w:trHeight w:val="4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B7" w:rsidRDefault="0037701C" w:rsidP="00926842">
            <w:pPr>
              <w:pStyle w:val="2"/>
              <w:shd w:val="clear" w:color="auto" w:fill="auto"/>
              <w:spacing w:line="240" w:lineRule="auto"/>
              <w:ind w:left="140" w:firstLine="1180"/>
              <w:rPr>
                <w:rStyle w:val="a5"/>
                <w:sz w:val="24"/>
                <w:szCs w:val="24"/>
                <w:lang w:val="ru-RU"/>
              </w:rPr>
            </w:pPr>
            <w:r w:rsidRPr="00BB75FB">
              <w:rPr>
                <w:rStyle w:val="a5"/>
                <w:sz w:val="24"/>
                <w:szCs w:val="24"/>
              </w:rPr>
              <w:t xml:space="preserve">Задача 2.2.2. </w:t>
            </w:r>
          </w:p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прочих услуг.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изготовлению технических паспортов.</w:t>
            </w:r>
          </w:p>
        </w:tc>
      </w:tr>
      <w:tr w:rsidR="0037701C" w:rsidTr="00926842">
        <w:trPr>
          <w:trHeight w:val="67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в органах юстиции регистрации зданий, находящихся в оперативном управлении.</w:t>
            </w:r>
          </w:p>
        </w:tc>
      </w:tr>
      <w:tr w:rsidR="0037701C" w:rsidTr="00926842">
        <w:trPr>
          <w:trHeight w:val="68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услуг по содержанию имущества (договоры подряда, настройка и ремонт музыкальных инструментов и т.д.)</w:t>
            </w:r>
          </w:p>
        </w:tc>
      </w:tr>
      <w:tr w:rsidR="0037701C" w:rsidTr="00926842">
        <w:trPr>
          <w:trHeight w:val="69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Оплата прочих услуг (аттестационные комиссии, ИМНС, СЭН, нотариальным конторам и т.д.)</w:t>
            </w:r>
          </w:p>
        </w:tc>
      </w:tr>
      <w:tr w:rsidR="0037701C" w:rsidTr="00926842">
        <w:trPr>
          <w:trHeight w:val="45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B7" w:rsidRDefault="0037701C" w:rsidP="00926842">
            <w:pPr>
              <w:pStyle w:val="2"/>
              <w:shd w:val="clear" w:color="auto" w:fill="auto"/>
              <w:spacing w:line="240" w:lineRule="auto"/>
              <w:ind w:left="140" w:firstLine="1180"/>
              <w:rPr>
                <w:rStyle w:val="a5"/>
                <w:sz w:val="24"/>
                <w:szCs w:val="24"/>
                <w:lang w:val="ru-RU"/>
              </w:rPr>
            </w:pPr>
            <w:r w:rsidRPr="00BB75FB">
              <w:rPr>
                <w:rStyle w:val="a5"/>
                <w:sz w:val="24"/>
                <w:szCs w:val="24"/>
              </w:rPr>
              <w:t xml:space="preserve">Задача 2.2.3. </w:t>
            </w:r>
          </w:p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Хозяйственное обеспечение учреждения.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B75FB">
              <w:rPr>
                <w:sz w:val="24"/>
                <w:szCs w:val="24"/>
              </w:rPr>
              <w:t>Приобретение хозяйственных товаров (моющие средства, замки, веники и т.д.)</w:t>
            </w:r>
          </w:p>
        </w:tc>
      </w:tr>
      <w:tr w:rsidR="0037701C" w:rsidTr="00926842">
        <w:trPr>
          <w:trHeight w:val="31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/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01C" w:rsidRPr="00BB75FB" w:rsidRDefault="0037701C" w:rsidP="00926842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proofErr w:type="gramStart"/>
            <w:r w:rsidRPr="00BB75FB">
              <w:rPr>
                <w:sz w:val="24"/>
                <w:szCs w:val="24"/>
              </w:rPr>
              <w:t>Приобретение товаров для мелких ремонтных работ (лаки, краски, кисти и</w:t>
            </w:r>
            <w:proofErr w:type="gramEnd"/>
          </w:p>
        </w:tc>
      </w:tr>
    </w:tbl>
    <w:p w:rsidR="00BB75FB" w:rsidRDefault="00854F71">
      <w:pPr>
        <w:pStyle w:val="2"/>
        <w:shd w:val="clear" w:color="auto" w:fill="auto"/>
        <w:spacing w:after="313" w:line="237" w:lineRule="exact"/>
        <w:ind w:left="40" w:right="-120" w:firstLine="1980"/>
        <w:rPr>
          <w:rStyle w:val="a5"/>
          <w:sz w:val="24"/>
          <w:szCs w:val="24"/>
          <w:lang w:val="ru-RU"/>
        </w:rPr>
      </w:pPr>
      <w:r w:rsidRPr="00BB75FB">
        <w:rPr>
          <w:rStyle w:val="a5"/>
          <w:sz w:val="24"/>
          <w:szCs w:val="24"/>
        </w:rPr>
        <w:t xml:space="preserve">2. Содержание родительской платы за обучение </w:t>
      </w:r>
    </w:p>
    <w:p w:rsidR="0037701C" w:rsidRPr="005A7018" w:rsidRDefault="00854F71" w:rsidP="005A7018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</w:rPr>
      </w:pPr>
      <w:r w:rsidRPr="00BB75FB">
        <w:rPr>
          <w:sz w:val="24"/>
          <w:szCs w:val="24"/>
        </w:rPr>
        <w:t xml:space="preserve">2.1. Родительская плата за обучение детей в МАОУ ДОД «Дом школьников» устанавливается как ежемесячная плата на возмещение части затрат на обеспечение образовательного процесса и </w:t>
      </w:r>
      <w:r w:rsidR="0037701C" w:rsidRPr="00BB75FB">
        <w:rPr>
          <w:sz w:val="24"/>
          <w:szCs w:val="24"/>
        </w:rPr>
        <w:t>развитие материально-технической базы учреждения.</w:t>
      </w:r>
      <w:r w:rsidR="005A7018">
        <w:rPr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X="172" w:tblpY="-190"/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4961"/>
      </w:tblGrid>
      <w:tr w:rsidR="00312ED3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т.д.)</w:t>
            </w:r>
          </w:p>
        </w:tc>
      </w:tr>
      <w:tr w:rsidR="00312ED3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 замена электротоваров (лампочки, розетки и т.д.)</w:t>
            </w:r>
          </w:p>
        </w:tc>
      </w:tr>
      <w:tr w:rsidR="00312ED3" w:rsidTr="00926842">
        <w:trPr>
          <w:trHeight w:val="42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инструмента (ключи, отвёртки, свёрла и т.д.)</w:t>
            </w:r>
          </w:p>
        </w:tc>
      </w:tr>
      <w:tr w:rsidR="00312ED3" w:rsidTr="00926842">
        <w:trPr>
          <w:trHeight w:val="2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канцелярских товаров.</w:t>
            </w:r>
          </w:p>
        </w:tc>
      </w:tr>
      <w:tr w:rsidR="00312ED3" w:rsidTr="00926842">
        <w:trPr>
          <w:trHeight w:val="63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товаров длительного пользования для хозяйственных нужд (чайники, телефоны и т.д.)</w:t>
            </w:r>
          </w:p>
        </w:tc>
      </w:tr>
      <w:tr w:rsidR="00312ED3" w:rsidTr="00926842">
        <w:trPr>
          <w:trHeight w:val="2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Обеспечение питьевой водой.</w:t>
            </w:r>
          </w:p>
        </w:tc>
      </w:tr>
    </w:tbl>
    <w:p w:rsidR="0037701C" w:rsidRPr="00312ED3" w:rsidRDefault="00E7442C" w:rsidP="00E7442C">
      <w:pPr>
        <w:pStyle w:val="2"/>
        <w:shd w:val="clear" w:color="auto" w:fill="auto"/>
        <w:spacing w:after="313" w:line="237" w:lineRule="exact"/>
        <w:ind w:right="-120" w:firstLine="142"/>
        <w:rPr>
          <w:b/>
          <w:sz w:val="24"/>
          <w:szCs w:val="24"/>
          <w:lang w:val="ru-RU"/>
        </w:rPr>
      </w:pPr>
      <w:r w:rsidRPr="00312ED3">
        <w:rPr>
          <w:b/>
          <w:sz w:val="24"/>
          <w:szCs w:val="24"/>
          <w:lang w:val="ru-RU"/>
        </w:rPr>
        <w:t>Цель 2.3. Обеспечение безопасности деятельности.</w:t>
      </w:r>
    </w:p>
    <w:tbl>
      <w:tblPr>
        <w:tblpPr w:leftFromText="180" w:rightFromText="180" w:vertAnchor="page" w:horzAnchor="margin" w:tblpXSpec="center" w:tblpY="4711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3"/>
        <w:gridCol w:w="4820"/>
      </w:tblGrid>
      <w:tr w:rsidR="003B71B7" w:rsidTr="00926842">
        <w:trPr>
          <w:trHeight w:val="65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B7" w:rsidRDefault="00312ED3" w:rsidP="003B71B7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312ED3">
              <w:rPr>
                <w:rStyle w:val="a8"/>
                <w:sz w:val="24"/>
                <w:szCs w:val="24"/>
              </w:rPr>
              <w:t>Задача 2.3.1.</w:t>
            </w:r>
          </w:p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Организация противопожарных мероприятий.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Монтаж пожарной сигнализации, речевого оповещения при пожаре.</w:t>
            </w:r>
          </w:p>
        </w:tc>
      </w:tr>
      <w:tr w:rsidR="003B71B7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Замеры сопротивления изоляции</w:t>
            </w:r>
          </w:p>
        </w:tc>
      </w:tr>
      <w:tr w:rsidR="003B71B7" w:rsidTr="00926842">
        <w:trPr>
          <w:trHeight w:val="63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926842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Аттестация рабочих мест (замеры микроклимата, электромагнитных излучений.)</w:t>
            </w:r>
          </w:p>
        </w:tc>
      </w:tr>
      <w:tr w:rsidR="003B71B7" w:rsidTr="00926842">
        <w:trPr>
          <w:trHeight w:val="42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услуг по дератизации и дезинфекции помещений.</w:t>
            </w:r>
          </w:p>
        </w:tc>
      </w:tr>
      <w:tr w:rsidR="003B71B7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Приобретение медикаментов для аптечки.</w:t>
            </w:r>
          </w:p>
        </w:tc>
      </w:tr>
      <w:tr w:rsidR="003B71B7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 xml:space="preserve">Оплата учёбы по </w:t>
            </w:r>
            <w:proofErr w:type="spellStart"/>
            <w:r w:rsidRPr="00312ED3">
              <w:rPr>
                <w:sz w:val="24"/>
                <w:szCs w:val="24"/>
              </w:rPr>
              <w:t>сан</w:t>
            </w:r>
            <w:proofErr w:type="gramStart"/>
            <w:r w:rsidRPr="00312ED3">
              <w:rPr>
                <w:sz w:val="24"/>
                <w:szCs w:val="24"/>
              </w:rPr>
              <w:t>.м</w:t>
            </w:r>
            <w:proofErr w:type="gramEnd"/>
            <w:r w:rsidRPr="00312ED3">
              <w:rPr>
                <w:sz w:val="24"/>
                <w:szCs w:val="24"/>
              </w:rPr>
              <w:t>инимуму</w:t>
            </w:r>
            <w:proofErr w:type="spellEnd"/>
            <w:r w:rsidRPr="00312ED3">
              <w:rPr>
                <w:sz w:val="24"/>
                <w:szCs w:val="24"/>
              </w:rPr>
              <w:t>.</w:t>
            </w:r>
          </w:p>
        </w:tc>
      </w:tr>
      <w:tr w:rsidR="003B71B7" w:rsidTr="00926842">
        <w:trPr>
          <w:trHeight w:val="21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312ED3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312ED3">
              <w:rPr>
                <w:sz w:val="24"/>
                <w:szCs w:val="24"/>
              </w:rPr>
              <w:t>Оплата прохождения медосмотров.</w:t>
            </w:r>
          </w:p>
        </w:tc>
      </w:tr>
      <w:tr w:rsidR="00312ED3" w:rsidTr="00926842">
        <w:trPr>
          <w:trHeight w:val="502"/>
        </w:trPr>
        <w:tc>
          <w:tcPr>
            <w:tcW w:w="9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2ED3" w:rsidRDefault="00312ED3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lang w:val="ru-RU"/>
              </w:rPr>
            </w:pPr>
          </w:p>
          <w:p w:rsidR="00312ED3" w:rsidRDefault="00312ED3" w:rsidP="00312ED3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312ED3">
              <w:rPr>
                <w:sz w:val="24"/>
                <w:szCs w:val="24"/>
              </w:rPr>
              <w:t>Цель 2.4. Обеспечение работы специалистов.</w:t>
            </w:r>
          </w:p>
          <w:p w:rsidR="00EA17AD" w:rsidRPr="00EA17AD" w:rsidRDefault="00EA17AD" w:rsidP="00312ED3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312ED3" w:rsidTr="00926842">
        <w:trPr>
          <w:trHeight w:val="64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B7" w:rsidRDefault="00312ED3" w:rsidP="003B71B7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2.4.1.</w:t>
            </w:r>
          </w:p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Повышение квалификации специалистов.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Обеспечение выезда специалистов на семинары, курсы повышения квалификации, стажировки и др.</w:t>
            </w:r>
          </w:p>
        </w:tc>
      </w:tr>
      <w:tr w:rsidR="00312ED3" w:rsidTr="00926842">
        <w:trPr>
          <w:trHeight w:val="502"/>
        </w:trPr>
        <w:tc>
          <w:tcPr>
            <w:tcW w:w="9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A17AD" w:rsidRDefault="00EA17AD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lang w:val="ru-RU"/>
              </w:rPr>
            </w:pPr>
          </w:p>
          <w:p w:rsidR="00312ED3" w:rsidRPr="00EA17AD" w:rsidRDefault="00312ED3" w:rsidP="00312ED3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Цель 2.5. Развитие материально- технической базы учреждения</w:t>
            </w:r>
          </w:p>
        </w:tc>
      </w:tr>
      <w:tr w:rsidR="00312ED3" w:rsidRPr="00EA17AD" w:rsidTr="00926842">
        <w:trPr>
          <w:trHeight w:val="64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1B7" w:rsidRDefault="00312ED3" w:rsidP="003B71B7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2.5.1.</w:t>
            </w:r>
          </w:p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Осуществление капитальных и текущих ремонтов.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Капитальный ремонт (в том числе составление проектно-сметной документации)</w:t>
            </w:r>
          </w:p>
        </w:tc>
      </w:tr>
      <w:tr w:rsidR="00312ED3" w:rsidRPr="00EA17AD" w:rsidTr="00926842">
        <w:trPr>
          <w:trHeight w:val="42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proofErr w:type="gramStart"/>
            <w:r w:rsidRPr="00EA17AD">
              <w:rPr>
                <w:sz w:val="24"/>
                <w:szCs w:val="24"/>
              </w:rPr>
              <w:t>Ремонт электропроводки, замена светильников, замена дверей и т.д.)</w:t>
            </w:r>
            <w:proofErr w:type="gramEnd"/>
          </w:p>
        </w:tc>
      </w:tr>
      <w:tr w:rsidR="00312ED3" w:rsidRPr="00EA17AD" w:rsidTr="00926842">
        <w:trPr>
          <w:trHeight w:val="218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EA17AD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Косметический ремонт.</w:t>
            </w:r>
          </w:p>
        </w:tc>
      </w:tr>
      <w:tr w:rsidR="00312ED3" w:rsidRPr="00EA17AD" w:rsidTr="00926842">
        <w:trPr>
          <w:trHeight w:val="65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7AD" w:rsidRDefault="00312ED3" w:rsidP="003B71B7">
            <w:pPr>
              <w:pStyle w:val="2"/>
              <w:shd w:val="clear" w:color="auto" w:fill="auto"/>
              <w:ind w:left="120" w:firstLine="0"/>
              <w:jc w:val="center"/>
              <w:rPr>
                <w:rStyle w:val="a8"/>
                <w:sz w:val="24"/>
                <w:szCs w:val="24"/>
                <w:lang w:val="ru-RU"/>
              </w:rPr>
            </w:pPr>
            <w:r w:rsidRPr="00EA17AD">
              <w:rPr>
                <w:rStyle w:val="a8"/>
                <w:sz w:val="24"/>
                <w:szCs w:val="24"/>
              </w:rPr>
              <w:t>Задача 2.5.2.</w:t>
            </w:r>
          </w:p>
          <w:p w:rsidR="00312ED3" w:rsidRPr="00EA17AD" w:rsidRDefault="00312ED3" w:rsidP="00EA17AD">
            <w:pPr>
              <w:pStyle w:val="2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Улучшение материально- технической базы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новой мебели.</w:t>
            </w:r>
          </w:p>
        </w:tc>
      </w:tr>
      <w:tr w:rsidR="00312ED3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оборудования для объединений.</w:t>
            </w:r>
          </w:p>
        </w:tc>
      </w:tr>
      <w:tr w:rsidR="00312ED3" w:rsidRPr="00EA17AD" w:rsidTr="00926842">
        <w:trPr>
          <w:trHeight w:val="22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музыкальной аппаратуры.</w:t>
            </w:r>
          </w:p>
        </w:tc>
      </w:tr>
      <w:tr w:rsidR="00312ED3" w:rsidRPr="00EA17AD" w:rsidTr="00926842">
        <w:trPr>
          <w:trHeight w:val="432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компьютерной и иной офисной техники.</w:t>
            </w:r>
          </w:p>
        </w:tc>
      </w:tr>
      <w:tr w:rsidR="00312ED3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информационных стендов, плакатов и т.д.</w:t>
            </w:r>
          </w:p>
        </w:tc>
      </w:tr>
      <w:tr w:rsidR="00312ED3" w:rsidRPr="00EA17AD" w:rsidTr="00926842">
        <w:trPr>
          <w:trHeight w:val="22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Приобретение учебной литературы.</w:t>
            </w:r>
          </w:p>
        </w:tc>
      </w:tr>
      <w:tr w:rsidR="00312ED3" w:rsidRPr="00EA17AD" w:rsidTr="00926842">
        <w:trPr>
          <w:trHeight w:val="4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14" w:lineRule="exact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Обновление фонотеки (приобретение новых дисков, кассет)</w:t>
            </w:r>
          </w:p>
        </w:tc>
      </w:tr>
      <w:tr w:rsidR="00312ED3" w:rsidRPr="00EA17AD" w:rsidTr="00926842">
        <w:trPr>
          <w:trHeight w:val="236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ED3" w:rsidRPr="00EA17AD" w:rsidRDefault="00312ED3" w:rsidP="00312ED3">
            <w:pPr>
              <w:pStyle w:val="2"/>
              <w:shd w:val="clear" w:color="auto" w:fill="auto"/>
              <w:spacing w:line="240" w:lineRule="auto"/>
              <w:ind w:left="8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Подписка периодической печати.</w:t>
            </w:r>
          </w:p>
        </w:tc>
      </w:tr>
    </w:tbl>
    <w:p w:rsidR="0037701C" w:rsidRDefault="0037701C" w:rsidP="003B71B7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  <w:lang w:val="ru-RU"/>
        </w:rPr>
      </w:pPr>
    </w:p>
    <w:p w:rsidR="003B71B7" w:rsidRPr="003B71B7" w:rsidRDefault="003B71B7" w:rsidP="00AB7A7D">
      <w:pPr>
        <w:pStyle w:val="a7"/>
        <w:framePr w:w="10019" w:h="324" w:hRule="exact" w:wrap="notBeside" w:vAnchor="text" w:hAnchor="page" w:x="1441" w:y="-144"/>
        <w:shd w:val="clear" w:color="auto" w:fill="auto"/>
        <w:spacing w:line="190" w:lineRule="exact"/>
        <w:rPr>
          <w:sz w:val="24"/>
          <w:szCs w:val="24"/>
        </w:rPr>
      </w:pPr>
      <w:r w:rsidRPr="003B71B7">
        <w:rPr>
          <w:sz w:val="24"/>
          <w:szCs w:val="24"/>
        </w:rPr>
        <w:lastRenderedPageBreak/>
        <w:t>Цель 2.6. Организация образовательной деятельности.</w:t>
      </w:r>
    </w:p>
    <w:p w:rsidR="0037701C" w:rsidRPr="00132A1D" w:rsidRDefault="0037701C" w:rsidP="00132A1D">
      <w:pPr>
        <w:pStyle w:val="2"/>
        <w:shd w:val="clear" w:color="auto" w:fill="auto"/>
        <w:spacing w:after="313" w:line="237" w:lineRule="exact"/>
        <w:ind w:right="-120" w:firstLine="0"/>
        <w:rPr>
          <w:sz w:val="24"/>
          <w:szCs w:val="24"/>
          <w:lang w:val="ru-RU"/>
        </w:rPr>
      </w:pPr>
      <w:bookmarkStart w:id="0" w:name="_GoBack"/>
    </w:p>
    <w:tbl>
      <w:tblPr>
        <w:tblpPr w:leftFromText="180" w:rightFromText="180" w:vertAnchor="text" w:horzAnchor="margin" w:tblpXSpec="center" w:tblpY="122"/>
        <w:tblOverlap w:val="never"/>
        <w:tblW w:w="95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5194"/>
      </w:tblGrid>
      <w:tr w:rsidR="00132A1D" w:rsidRPr="00EA17AD" w:rsidTr="00132A1D">
        <w:trPr>
          <w:trHeight w:val="907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bookmarkEnd w:id="0"/>
          <w:p w:rsidR="00132A1D" w:rsidRDefault="00132A1D" w:rsidP="00132A1D">
            <w:pPr>
              <w:pStyle w:val="2"/>
              <w:shd w:val="clear" w:color="auto" w:fill="auto"/>
              <w:spacing w:line="240" w:lineRule="auto"/>
              <w:ind w:left="100" w:firstLine="1300"/>
              <w:rPr>
                <w:rStyle w:val="a9"/>
                <w:sz w:val="24"/>
                <w:szCs w:val="24"/>
                <w:lang w:val="ru-RU"/>
              </w:rPr>
            </w:pPr>
            <w:r w:rsidRPr="00132A1D">
              <w:rPr>
                <w:b/>
                <w:sz w:val="24"/>
                <w:szCs w:val="24"/>
              </w:rPr>
              <w:t>Задача</w:t>
            </w:r>
            <w:r w:rsidRPr="00132A1D">
              <w:rPr>
                <w:rStyle w:val="a9"/>
                <w:b w:val="0"/>
                <w:sz w:val="24"/>
                <w:szCs w:val="24"/>
              </w:rPr>
              <w:t xml:space="preserve"> </w:t>
            </w:r>
            <w:r w:rsidRPr="00132A1D">
              <w:rPr>
                <w:rStyle w:val="a9"/>
                <w:sz w:val="24"/>
                <w:szCs w:val="24"/>
              </w:rPr>
              <w:t>2.6.1.</w:t>
            </w:r>
            <w:r w:rsidRPr="00EA17AD">
              <w:rPr>
                <w:rStyle w:val="a9"/>
                <w:sz w:val="24"/>
                <w:szCs w:val="24"/>
              </w:rPr>
              <w:t xml:space="preserve"> </w:t>
            </w:r>
          </w:p>
          <w:p w:rsidR="00132A1D" w:rsidRPr="00EA17AD" w:rsidRDefault="00132A1D" w:rsidP="00132A1D">
            <w:pPr>
              <w:pStyle w:val="2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Организация деятельности МАОУДОД «Дом школьников»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A1D" w:rsidRPr="00EA17AD" w:rsidRDefault="00132A1D" w:rsidP="00132A1D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Средства на участие в конкурсах, фестивалях, на проведение прочих мероприятий.</w:t>
            </w:r>
          </w:p>
        </w:tc>
      </w:tr>
      <w:tr w:rsidR="00132A1D" w:rsidRPr="00EA17AD" w:rsidTr="00132A1D">
        <w:trPr>
          <w:trHeight w:val="24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A1D" w:rsidRPr="00EA17AD" w:rsidRDefault="00132A1D" w:rsidP="00132A1D"/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A1D" w:rsidRPr="00EA17AD" w:rsidRDefault="00132A1D" w:rsidP="00132A1D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A17AD">
              <w:rPr>
                <w:sz w:val="24"/>
                <w:szCs w:val="24"/>
              </w:rPr>
              <w:t>Транспортные услуги</w:t>
            </w:r>
          </w:p>
        </w:tc>
      </w:tr>
    </w:tbl>
    <w:p w:rsidR="0037701C" w:rsidRDefault="0037701C" w:rsidP="00BB75FB">
      <w:pPr>
        <w:pStyle w:val="2"/>
        <w:shd w:val="clear" w:color="auto" w:fill="auto"/>
        <w:spacing w:after="313" w:line="237" w:lineRule="exact"/>
        <w:ind w:left="40" w:right="-120" w:hanging="40"/>
        <w:rPr>
          <w:sz w:val="24"/>
          <w:szCs w:val="24"/>
          <w:lang w:val="ru-RU"/>
        </w:rPr>
      </w:pPr>
    </w:p>
    <w:p w:rsidR="00132A1D" w:rsidRPr="00132A1D" w:rsidRDefault="00132A1D" w:rsidP="00926842">
      <w:pPr>
        <w:pStyle w:val="11"/>
        <w:keepNext/>
        <w:keepLines/>
        <w:shd w:val="clear" w:color="auto" w:fill="auto"/>
        <w:spacing w:before="164" w:after="0" w:line="240" w:lineRule="auto"/>
        <w:jc w:val="center"/>
        <w:rPr>
          <w:sz w:val="24"/>
          <w:szCs w:val="24"/>
        </w:rPr>
      </w:pPr>
      <w:bookmarkStart w:id="1" w:name="bookmark0"/>
      <w:r w:rsidRPr="00132A1D">
        <w:rPr>
          <w:sz w:val="24"/>
          <w:szCs w:val="24"/>
        </w:rPr>
        <w:t>3. Порядок взимания родительской платы</w:t>
      </w:r>
      <w:bookmarkEnd w:id="1"/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37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за обучение детей в МАОУ ДОД «Дом школьников» взимается на основании договора между муниципальным автономным образовательным учреждением дополнительного образования детей «Дом школьников» и родителями (их законными представителями) ребенка, обучающегося в муниципальном образовательном учреждении дополнительного образования.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386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 xml:space="preserve">Договор составляется в двух экземплярах, один из которых находится в учреждении, другой - у родителей (их законных представителей) </w:t>
      </w:r>
      <w:proofErr w:type="gramStart"/>
      <w:r w:rsidRPr="00132A1D">
        <w:rPr>
          <w:sz w:val="24"/>
          <w:szCs w:val="24"/>
        </w:rPr>
        <w:t>обучающегося</w:t>
      </w:r>
      <w:proofErr w:type="gramEnd"/>
      <w:r w:rsidRPr="00132A1D">
        <w:rPr>
          <w:sz w:val="24"/>
          <w:szCs w:val="24"/>
        </w:rPr>
        <w:t>. Учет договоров ведется учреждением.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72"/>
        </w:tabs>
        <w:spacing w:after="86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До заключения договора учреждение обязано предоставить родителям (их законным представителям) следующую информацию (в том числе путем размещения в удобном для обозрения месте):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наименование и место нахождения (юридический адрес) учреждения;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68"/>
        </w:tabs>
        <w:spacing w:after="89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уровень и направленность реализуемых основных и дополнительных программ, формы и сроки их освоения;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after="10"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условия зачисления и обучения;</w:t>
      </w:r>
    </w:p>
    <w:p w:rsidR="00132A1D" w:rsidRPr="00132A1D" w:rsidRDefault="00132A1D" w:rsidP="00132A1D">
      <w:pPr>
        <w:pStyle w:val="2"/>
        <w:numPr>
          <w:ilvl w:val="0"/>
          <w:numId w:val="2"/>
        </w:numPr>
        <w:shd w:val="clear" w:color="auto" w:fill="auto"/>
        <w:tabs>
          <w:tab w:val="left" w:pos="14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другую информацию, относящуюся к договору.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14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 xml:space="preserve">Родительская плата за обучение детей в МАОУ ДОД «Дом школьников» устанавливается постановлением исполнительного комитета </w:t>
      </w:r>
      <w:proofErr w:type="spellStart"/>
      <w:r w:rsidRPr="00132A1D">
        <w:rPr>
          <w:sz w:val="24"/>
          <w:szCs w:val="24"/>
        </w:rPr>
        <w:t>Бавлинского</w:t>
      </w:r>
      <w:proofErr w:type="spellEnd"/>
      <w:r w:rsidRPr="00132A1D">
        <w:rPr>
          <w:sz w:val="24"/>
          <w:szCs w:val="24"/>
        </w:rPr>
        <w:t xml:space="preserve"> муниципального района РТ.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585"/>
        </w:tabs>
        <w:spacing w:after="60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 xml:space="preserve">В целях обеспечения социальной поддержки отдельных категорий граждан, зарегистрированных по месту жительства в </w:t>
      </w:r>
      <w:proofErr w:type="spellStart"/>
      <w:r w:rsidRPr="00132A1D">
        <w:rPr>
          <w:sz w:val="24"/>
          <w:szCs w:val="24"/>
        </w:rPr>
        <w:t>Бавлинском</w:t>
      </w:r>
      <w:proofErr w:type="spellEnd"/>
      <w:r w:rsidRPr="00132A1D">
        <w:rPr>
          <w:sz w:val="24"/>
          <w:szCs w:val="24"/>
        </w:rPr>
        <w:t xml:space="preserve"> муниципальном районе, при обучении детей в МАОУ ДОД «Дом школьников» предусмотрены льготы по родительской плате, при предъявлении документов, дающих право на льготу.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41"/>
        </w:tabs>
        <w:spacing w:after="57"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взимается за плановое количество занятий в месяц, за исключением количества занятий, пропущенных по болезни ребенка сроком более 14 календарных дней с представлением медицинской справки с ЦРБ, оплата производится в размере 50%, и периода летних каникул.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425"/>
        </w:tabs>
        <w:spacing w:line="240" w:lineRule="auto"/>
        <w:ind w:left="40" w:righ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Родительской платы может быть фиксированной и единой по решению общего родительского собрания.</w:t>
      </w:r>
    </w:p>
    <w:p w:rsidR="00132A1D" w:rsidRPr="00132A1D" w:rsidRDefault="00132A1D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5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для отдельных категорий населения.</w:t>
      </w:r>
    </w:p>
    <w:p w:rsidR="00132A1D" w:rsidRPr="00132A1D" w:rsidRDefault="00132A1D" w:rsidP="00132A1D">
      <w:pPr>
        <w:pStyle w:val="2"/>
        <w:shd w:val="clear" w:color="auto" w:fill="auto"/>
        <w:spacing w:line="240" w:lineRule="auto"/>
        <w:ind w:left="700" w:firstLine="0"/>
        <w:rPr>
          <w:sz w:val="24"/>
          <w:szCs w:val="24"/>
        </w:rPr>
      </w:pPr>
      <w:r w:rsidRPr="00132A1D">
        <w:rPr>
          <w:sz w:val="24"/>
          <w:szCs w:val="24"/>
        </w:rPr>
        <w:t xml:space="preserve">Родительскую плату не взимать </w:t>
      </w:r>
      <w:proofErr w:type="gramStart"/>
      <w:r w:rsidRPr="00132A1D">
        <w:rPr>
          <w:sz w:val="24"/>
          <w:szCs w:val="24"/>
        </w:rPr>
        <w:t>с</w:t>
      </w:r>
      <w:proofErr w:type="gramEnd"/>
      <w:r w:rsidRPr="00132A1D">
        <w:rPr>
          <w:sz w:val="24"/>
          <w:szCs w:val="24"/>
        </w:rPr>
        <w:t>: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3"/>
        </w:tabs>
        <w:spacing w:line="240" w:lineRule="auto"/>
        <w:ind w:left="980" w:firstLine="0"/>
        <w:rPr>
          <w:sz w:val="24"/>
          <w:szCs w:val="24"/>
        </w:rPr>
      </w:pPr>
      <w:proofErr w:type="gramStart"/>
      <w:r w:rsidRPr="00132A1D">
        <w:rPr>
          <w:sz w:val="24"/>
          <w:szCs w:val="24"/>
        </w:rPr>
        <w:t>Детей-сирот и детей, оставшимся без попечения родителей, воспитанников детских</w:t>
      </w:r>
      <w:proofErr w:type="gramEnd"/>
    </w:p>
    <w:p w:rsidR="00132A1D" w:rsidRPr="00132A1D" w:rsidRDefault="00132A1D" w:rsidP="005F4530">
      <w:pPr>
        <w:pStyle w:val="2"/>
        <w:shd w:val="clear" w:color="auto" w:fill="auto"/>
        <w:spacing w:line="240" w:lineRule="auto"/>
        <w:ind w:firstLine="1134"/>
        <w:rPr>
          <w:sz w:val="24"/>
          <w:szCs w:val="24"/>
        </w:rPr>
      </w:pPr>
      <w:r w:rsidRPr="00132A1D">
        <w:rPr>
          <w:sz w:val="24"/>
          <w:szCs w:val="24"/>
        </w:rPr>
        <w:t>домов и школ-интернатов для детей-сирот;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Детей, находящихся под опекой (попечительством);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47"/>
        </w:tabs>
        <w:spacing w:line="240" w:lineRule="auto"/>
        <w:ind w:left="980" w:firstLine="0"/>
        <w:rPr>
          <w:sz w:val="24"/>
          <w:szCs w:val="24"/>
        </w:rPr>
      </w:pPr>
      <w:r w:rsidRPr="00132A1D">
        <w:rPr>
          <w:sz w:val="24"/>
          <w:szCs w:val="24"/>
        </w:rPr>
        <w:t>Детей-инвалидов;</w:t>
      </w:r>
    </w:p>
    <w:p w:rsidR="00132A1D" w:rsidRPr="00132A1D" w:rsidRDefault="00132A1D" w:rsidP="00132A1D">
      <w:pPr>
        <w:pStyle w:val="2"/>
        <w:numPr>
          <w:ilvl w:val="0"/>
          <w:numId w:val="3"/>
        </w:numPr>
        <w:shd w:val="clear" w:color="auto" w:fill="auto"/>
        <w:tabs>
          <w:tab w:val="left" w:pos="1151"/>
        </w:tabs>
        <w:spacing w:line="240" w:lineRule="auto"/>
        <w:ind w:left="980" w:firstLine="0"/>
        <w:rPr>
          <w:sz w:val="24"/>
          <w:szCs w:val="24"/>
        </w:rPr>
      </w:pPr>
      <w:proofErr w:type="gramStart"/>
      <w:r w:rsidRPr="00132A1D">
        <w:rPr>
          <w:sz w:val="24"/>
          <w:szCs w:val="24"/>
        </w:rPr>
        <w:t>Родителям, имеющих трёх и более детей в возрасте до 18 лет (многодетные семьи</w:t>
      </w:r>
      <w:proofErr w:type="gramEnd"/>
    </w:p>
    <w:p w:rsidR="00132A1D" w:rsidRPr="00132A1D" w:rsidRDefault="00132A1D" w:rsidP="00132A1D">
      <w:pPr>
        <w:pStyle w:val="2"/>
        <w:shd w:val="clear" w:color="auto" w:fill="auto"/>
        <w:spacing w:line="240" w:lineRule="auto"/>
        <w:ind w:left="1260" w:firstLine="0"/>
        <w:rPr>
          <w:sz w:val="24"/>
          <w:szCs w:val="24"/>
        </w:rPr>
      </w:pPr>
      <w:r w:rsidRPr="00132A1D">
        <w:rPr>
          <w:sz w:val="24"/>
          <w:szCs w:val="24"/>
        </w:rPr>
        <w:t>размер родительской платы уменьшается на 50%)</w:t>
      </w:r>
    </w:p>
    <w:p w:rsidR="00660DE1" w:rsidRPr="0037701C" w:rsidRDefault="00660DE1" w:rsidP="0037701C">
      <w:pPr>
        <w:rPr>
          <w:sz w:val="2"/>
          <w:szCs w:val="2"/>
          <w:lang w:val="ru-RU"/>
        </w:rPr>
      </w:pPr>
    </w:p>
    <w:p w:rsidR="00660DE1" w:rsidRPr="0037701C" w:rsidRDefault="00660DE1" w:rsidP="0037701C">
      <w:pPr>
        <w:pStyle w:val="a7"/>
        <w:framePr w:wrap="notBeside" w:vAnchor="text" w:hAnchor="text" w:xAlign="center" w:y="1"/>
        <w:shd w:val="clear" w:color="auto" w:fill="auto"/>
        <w:spacing w:line="190" w:lineRule="exact"/>
        <w:rPr>
          <w:lang w:val="ru-RU"/>
        </w:rPr>
      </w:pPr>
    </w:p>
    <w:p w:rsidR="00660DE1" w:rsidRPr="003B71B7" w:rsidRDefault="00660DE1">
      <w:pPr>
        <w:rPr>
          <w:sz w:val="2"/>
          <w:szCs w:val="2"/>
          <w:lang w:val="ru-RU"/>
        </w:rPr>
        <w:sectPr w:rsidR="00660DE1" w:rsidRPr="003B71B7" w:rsidSect="005A7018">
          <w:type w:val="continuous"/>
          <w:pgSz w:w="11905" w:h="16837"/>
          <w:pgMar w:top="568" w:right="423" w:bottom="284" w:left="1134" w:header="0" w:footer="3" w:gutter="0"/>
          <w:cols w:space="720"/>
          <w:noEndnote/>
          <w:docGrid w:linePitch="360"/>
        </w:sectPr>
      </w:pPr>
    </w:p>
    <w:p w:rsidR="00660DE1" w:rsidRPr="00132A1D" w:rsidRDefault="00854F71" w:rsidP="00132A1D">
      <w:pPr>
        <w:pStyle w:val="2"/>
        <w:numPr>
          <w:ilvl w:val="0"/>
          <w:numId w:val="1"/>
        </w:numPr>
        <w:shd w:val="clear" w:color="auto" w:fill="auto"/>
        <w:tabs>
          <w:tab w:val="left" w:pos="379"/>
        </w:tabs>
        <w:spacing w:line="240" w:lineRule="auto"/>
        <w:ind w:left="40" w:right="320" w:firstLine="0"/>
        <w:rPr>
          <w:sz w:val="24"/>
          <w:szCs w:val="24"/>
        </w:rPr>
      </w:pPr>
      <w:r w:rsidRPr="00132A1D">
        <w:rPr>
          <w:sz w:val="24"/>
          <w:szCs w:val="24"/>
        </w:rPr>
        <w:t>Родительская плата вносится только через отделение банков и поступает на внебюджетный счёт учреждения.</w:t>
      </w:r>
    </w:p>
    <w:p w:rsidR="00660DE1" w:rsidRPr="00132A1D" w:rsidRDefault="00854F71" w:rsidP="00132A1D">
      <w:pPr>
        <w:pStyle w:val="2"/>
        <w:numPr>
          <w:ilvl w:val="0"/>
          <w:numId w:val="1"/>
        </w:numPr>
        <w:shd w:val="clear" w:color="auto" w:fill="auto"/>
        <w:tabs>
          <w:tab w:val="left" w:pos="616"/>
        </w:tabs>
        <w:spacing w:line="240" w:lineRule="auto"/>
        <w:ind w:left="40" w:right="320" w:firstLine="0"/>
        <w:rPr>
          <w:sz w:val="24"/>
          <w:szCs w:val="24"/>
        </w:rPr>
        <w:sectPr w:rsidR="00660DE1" w:rsidRPr="00132A1D" w:rsidSect="00132A1D">
          <w:type w:val="continuous"/>
          <w:pgSz w:w="11905" w:h="16837"/>
          <w:pgMar w:top="2118" w:right="990" w:bottom="2238" w:left="1276" w:header="0" w:footer="3" w:gutter="0"/>
          <w:cols w:space="720"/>
          <w:noEndnote/>
          <w:docGrid w:linePitch="360"/>
        </w:sectPr>
      </w:pPr>
      <w:r w:rsidRPr="00132A1D">
        <w:rPr>
          <w:sz w:val="24"/>
          <w:szCs w:val="24"/>
        </w:rPr>
        <w:t>Сумма родительской платы может быть изменена в связи с изменившимися условиями и обстоятельствами.</w:t>
      </w:r>
    </w:p>
    <w:p w:rsidR="00926842" w:rsidRDefault="00854F71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  <w:lang w:val="ru-RU"/>
        </w:rPr>
      </w:pPr>
      <w:r w:rsidRPr="00132A1D">
        <w:rPr>
          <w:sz w:val="24"/>
          <w:szCs w:val="24"/>
        </w:rPr>
        <w:lastRenderedPageBreak/>
        <w:t xml:space="preserve">3.11. Родительская плата вносится на лицевой счет учреждения, открытый в органах казначейства, </w:t>
      </w:r>
      <w:proofErr w:type="gramStart"/>
      <w:r w:rsidRPr="00132A1D">
        <w:rPr>
          <w:sz w:val="24"/>
          <w:szCs w:val="24"/>
        </w:rPr>
        <w:t>исполняющем</w:t>
      </w:r>
      <w:proofErr w:type="gramEnd"/>
      <w:r w:rsidRPr="00132A1D">
        <w:rPr>
          <w:sz w:val="24"/>
          <w:szCs w:val="24"/>
        </w:rPr>
        <w:t xml:space="preserve"> бюджет, по квитанции.</w:t>
      </w:r>
    </w:p>
    <w:p w:rsidR="00926842" w:rsidRDefault="00926842" w:rsidP="00926842">
      <w:pPr>
        <w:pStyle w:val="2"/>
        <w:shd w:val="clear" w:color="auto" w:fill="auto"/>
        <w:spacing w:after="75" w:line="240" w:lineRule="auto"/>
        <w:ind w:right="20" w:firstLine="0"/>
        <w:jc w:val="both"/>
        <w:rPr>
          <w:sz w:val="24"/>
          <w:szCs w:val="24"/>
          <w:lang w:val="ru-RU"/>
        </w:rPr>
      </w:pPr>
    </w:p>
    <w:p w:rsidR="00FC0EB3" w:rsidRDefault="00FC0EB3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  <w:lang w:val="ru-RU"/>
        </w:rPr>
      </w:pPr>
    </w:p>
    <w:p w:rsidR="00FC0EB3" w:rsidRDefault="00FC0EB3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  <w:lang w:val="ru-RU"/>
        </w:rPr>
      </w:pPr>
    </w:p>
    <w:p w:rsidR="00660DE1" w:rsidRPr="00926842" w:rsidRDefault="00854F71" w:rsidP="00926842">
      <w:pPr>
        <w:pStyle w:val="2"/>
        <w:shd w:val="clear" w:color="auto" w:fill="auto"/>
        <w:spacing w:after="75" w:line="240" w:lineRule="auto"/>
        <w:ind w:right="20" w:firstLine="0"/>
        <w:jc w:val="center"/>
        <w:rPr>
          <w:b/>
          <w:sz w:val="24"/>
          <w:szCs w:val="24"/>
        </w:rPr>
      </w:pPr>
      <w:r w:rsidRPr="00926842">
        <w:rPr>
          <w:b/>
          <w:sz w:val="24"/>
          <w:szCs w:val="24"/>
        </w:rPr>
        <w:lastRenderedPageBreak/>
        <w:t>4. Расходование и учет родительской платы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34"/>
        </w:tabs>
        <w:spacing w:after="57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Денежные средства, получаемые за обучение детей в муниципальном автономном образовательном учреждении дополнительного образования детей в виде родительской платы, в полном объеме учитываются в смете доходов и расходов бюджетного учреждения.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20"/>
        </w:tabs>
        <w:spacing w:after="63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Использование средств родителей, поступивших за оплату обучения, производится в соответствии со структурой расходов.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394"/>
        </w:tabs>
        <w:spacing w:after="60" w:line="240" w:lineRule="auto"/>
        <w:ind w:left="20" w:right="20" w:firstLine="0"/>
        <w:jc w:val="both"/>
        <w:rPr>
          <w:sz w:val="24"/>
          <w:szCs w:val="24"/>
        </w:rPr>
      </w:pPr>
      <w:r w:rsidRPr="00926842">
        <w:rPr>
          <w:sz w:val="24"/>
          <w:szCs w:val="24"/>
        </w:rPr>
        <w:t>Учет средств родительской платы возлагается на бухгалтерию учреждения и ведется в соответствии с установленным порядком бухгалтерского учета в учреждениях и организациях, состоящих на бюджете.</w:t>
      </w:r>
    </w:p>
    <w:p w:rsidR="00660DE1" w:rsidRPr="00926842" w:rsidRDefault="00854F71" w:rsidP="00926842">
      <w:pPr>
        <w:pStyle w:val="2"/>
        <w:numPr>
          <w:ilvl w:val="0"/>
          <w:numId w:val="4"/>
        </w:numPr>
        <w:shd w:val="clear" w:color="auto" w:fill="auto"/>
        <w:tabs>
          <w:tab w:val="left" w:pos="456"/>
        </w:tabs>
        <w:spacing w:line="240" w:lineRule="auto"/>
        <w:ind w:left="20" w:right="20" w:firstLine="0"/>
        <w:jc w:val="both"/>
        <w:rPr>
          <w:sz w:val="24"/>
          <w:szCs w:val="24"/>
        </w:rPr>
      </w:pPr>
      <w:proofErr w:type="gramStart"/>
      <w:r w:rsidRPr="00926842">
        <w:rPr>
          <w:sz w:val="24"/>
          <w:szCs w:val="24"/>
        </w:rPr>
        <w:t>Контроль за</w:t>
      </w:r>
      <w:proofErr w:type="gramEnd"/>
      <w:r w:rsidRPr="00926842">
        <w:rPr>
          <w:sz w:val="24"/>
          <w:szCs w:val="24"/>
        </w:rPr>
        <w:t xml:space="preserve"> правильностью взимания - родительской платы за обучение детей в муниципальном автономном образовательном учреждении дополнительного образования детей осуществляют в пределах своей компетенции наблюдательный Совет учреждения, а также государственные органы и организации, на которые возложена проверка деятельности образовательных учреждений.</w:t>
      </w:r>
    </w:p>
    <w:sectPr w:rsidR="00660DE1" w:rsidRPr="00926842" w:rsidSect="00926842">
      <w:type w:val="continuous"/>
      <w:pgSz w:w="11905" w:h="16837"/>
      <w:pgMar w:top="1135" w:right="848" w:bottom="654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575" w:rsidRDefault="00864575">
      <w:r>
        <w:separator/>
      </w:r>
    </w:p>
  </w:endnote>
  <w:endnote w:type="continuationSeparator" w:id="0">
    <w:p w:rsidR="00864575" w:rsidRDefault="0086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575" w:rsidRDefault="00864575"/>
  </w:footnote>
  <w:footnote w:type="continuationSeparator" w:id="0">
    <w:p w:rsidR="00864575" w:rsidRDefault="008645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48"/>
    <w:multiLevelType w:val="multilevel"/>
    <w:tmpl w:val="F13AD0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B4735"/>
    <w:multiLevelType w:val="multilevel"/>
    <w:tmpl w:val="F86E53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1E7C78"/>
    <w:multiLevelType w:val="multilevel"/>
    <w:tmpl w:val="9F587E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BD372C"/>
    <w:multiLevelType w:val="multilevel"/>
    <w:tmpl w:val="B9928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E1"/>
    <w:rsid w:val="00132A1D"/>
    <w:rsid w:val="00312ED3"/>
    <w:rsid w:val="0037701C"/>
    <w:rsid w:val="003B71B7"/>
    <w:rsid w:val="003F16B9"/>
    <w:rsid w:val="004168F4"/>
    <w:rsid w:val="005A7018"/>
    <w:rsid w:val="005F4530"/>
    <w:rsid w:val="00660DE1"/>
    <w:rsid w:val="00854F71"/>
    <w:rsid w:val="00864575"/>
    <w:rsid w:val="00926842"/>
    <w:rsid w:val="00A8228C"/>
    <w:rsid w:val="00AB7A7D"/>
    <w:rsid w:val="00AE38CC"/>
    <w:rsid w:val="00B45586"/>
    <w:rsid w:val="00BB75FB"/>
    <w:rsid w:val="00CC342F"/>
    <w:rsid w:val="00E7442C"/>
    <w:rsid w:val="00EA17AD"/>
    <w:rsid w:val="00F44B5C"/>
    <w:rsid w:val="00FC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95pt0pt">
    <w:name w:val="Основной текст (4) + 9;5 pt;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8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  <w:lang w:val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75FB"/>
    <w:rPr>
      <w:color w:val="000000"/>
    </w:rPr>
  </w:style>
  <w:style w:type="paragraph" w:styleId="ac">
    <w:name w:val="footer"/>
    <w:basedOn w:val="a"/>
    <w:link w:val="ad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75FB"/>
    <w:rPr>
      <w:color w:val="000000"/>
    </w:rPr>
  </w:style>
  <w:style w:type="paragraph" w:styleId="ae">
    <w:name w:val="Normal (Web)"/>
    <w:basedOn w:val="a"/>
    <w:rsid w:val="00BB75F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95pt0pt">
    <w:name w:val="Основной текст (4) + 9;5 pt;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18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  <w:lang w:val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75FB"/>
    <w:rPr>
      <w:color w:val="000000"/>
    </w:rPr>
  </w:style>
  <w:style w:type="paragraph" w:styleId="ac">
    <w:name w:val="footer"/>
    <w:basedOn w:val="a"/>
    <w:link w:val="ad"/>
    <w:uiPriority w:val="99"/>
    <w:unhideWhenUsed/>
    <w:rsid w:val="00BB7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75FB"/>
    <w:rPr>
      <w:color w:val="000000"/>
    </w:rPr>
  </w:style>
  <w:style w:type="paragraph" w:styleId="ae">
    <w:name w:val="Normal (Web)"/>
    <w:basedOn w:val="a"/>
    <w:rsid w:val="00BB75F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18</cp:revision>
  <dcterms:created xsi:type="dcterms:W3CDTF">2013-09-16T07:17:00Z</dcterms:created>
  <dcterms:modified xsi:type="dcterms:W3CDTF">2013-09-17T07:53:00Z</dcterms:modified>
</cp:coreProperties>
</file>